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участковых монологов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ПЕро нашло мозоль… К покою нет возврата:
          <w:br/>
          ТРУдись, как А-малю, ломая А-кростих,
          <w:br/>
          ПО ТЕМным вышкам… Вон! По темпу пиччикато…
          <w:br/>
          КИдаю мутный взор, как припертый жених…
          <w:br/>
          <w:br/>
          НУ что же, что в окно? Свобода краше злата.
          <w:br/>
          НАчало есть… Ура!.. Курнуть бы… Чирк — и пых!
          <w:br/>
          «ПАрнас. Шато»? Зайдем! Пет… кельнер! Отбивных
          <w:br/>
          МЯсистей, и флакон!.. Вальдшлесхен? В честь соб-брата!
          <w:br/>
          <w:br/>
          ТЬфу… Вот не ожидал, как я… чертовски — ввысь
          <w:br/>
          К НИзинам невзначай отсюда разлетись
          <w:br/>
          ГАзелью легкою… И где ты, прах поэта!!
          <w:br/>
          <w:br/>
          Эге… Уж в ялике… Крестовский? О-це бис…
          <w:br/>
          ТАбань, табань, не спи! О «Поплавке» сонета
          <w:br/>
          . . . . . . . . . . . . . . . . . . . . . . .
          <w:br/>
          &lt;ПЕТРУ ПОТЕМКИНУ НА ПАМЯТЬ КНИГА ЭТА&gt;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2022-03-19T09:02:18+03:00</dcterms:created>
  <dcterms:modified xsi:type="dcterms:W3CDTF">2022-03-19T09:02:18+03:00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