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цикла «Алиса»: Этюд 13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Имя твое шепчу неустанно,
          <w:br/>
           Шепчу неустанно имя твое.
          <w:br/>
           Магнитной волной через воды и страны
          <w:br/>
           Летит иностранное имя твое.
          <w:br/>
          <w:br/>
          Быть может, Алиса, за чашкою кофе
          <w:br/>
           Сидишь ты в кругу веселых людей,
          <w:br/>
           А я всей болью дымящейся крови
          <w:br/>
           Тяну твою душу, как чародей.
          <w:br/>
          <w:br/>
          И вдруг изумленно бледнеют лица:
          <w:br/>
           Все тот же камин. Электрический свет.
          <w:br/>
           Синяя чашка еще дымится,
          <w:br/>
           А человека за нею нет…
          <w:br/>
          <w:br/>
          Ты снова со мной.
          <w:br/>
           За строфою-решеткой,
          <w:br/>
           Как будто бы я с колдунами знаком,
          <w:br/>
           Не облик, не образ, а явственно, четко —
          <w:br/>
           Дыханье, пахнущее молоком.
          <w:br/>
          <w:br/>
          Теперь ты навеки со мной, недотрога!
          <w:br/>
           Постигнет ли твой Болеслав или Стах,
          <w:br/>
           Что ты не придешь? Ты осталась в стихах.
          <w:br/>
          <w:br/>
          Для жизни мало, для смерти много.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2025-04-22T02:59:31+03:00</dcterms:created>
  <dcterms:modified xsi:type="dcterms:W3CDTF">2025-04-22T02:59:31+03:00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