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Изверги самовлюбленные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Невозможно читать начинающих авторов,
          <w:br/>
          Чья бездарность бессмертней талантов иных,
          <w:br/>
          У кого и вчера, и сегодня и завтра
          <w:br/>
          Одинаково невыразительный стих.
          <w:br/>
          И не только читать — принимать невозможно их,
          <w:br/>
          Этих извергов самовлюбленных: они
          <w:br/>
          Могут вирши безграмотные и ничтожные
          <w:br/>
          Вам читать положительно целые дни.
          <w:br/>
          Помню, в молодости принимал я их стаями,
          <w:br/>
          Терпеливо выслушивал «опыты» их,
          <w:br/>
          И читалось мне, что неудобочитаемо,
          <w:br/>
          Где бездарность бессмертней талантов иных…
          <w:br/>
          Маляры, офицеры, швейцары, садовники,
          <w:br/>
          Столяры и сектанты, медички, дьячки
          <w:br/>
          Лезли все в соловьи, в вожаки и в любовники,
          <w:br/>
          В наглой скромности людям втирая очки…
          <w:br/>
          В пору, помнится, расположения доброго
          <w:br/>
          Одного «баритона» прослушав всю ночь,
          <w:br/>
          Я совсем неожиданно грохнулся в обморок
          <w:br/>
          И, очнувшись, кричал истерически: «Прочь!..»
          <w:br/>
          Как они не поймут, что они — обреченные
          <w:br/>
          И что прока вовеки не будет из них?…
          <w:br/>
          Это просто больные иль просто влюбленные,
          <w:br/>
          Чья бездарность бессмертней талантов иных!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2022-03-25T10:16:13+03:00</dcterms:created>
  <dcterms:modified xsi:type="dcterms:W3CDTF">2022-03-25T10:16:13+03:00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