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Изнурённый, утомлённый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Изнурённый, утомлённый
          <w:br/>
          Жаждой счастья и привета,
          <w:br/>
          От лампады незажжённой
          <w:br/>
          Жди таинственного света.
          <w:br/>
          Не ропщи, не уклоняйся
          <w:br/>
          От дороги, людям странной,
          <w:br/>
          Но смиренно отдавайся
          <w:br/>
          Чарам тайны несказанной,
          <w:br/>
          За невидимой защитой,
          <w:br/>
          С неожиданной отрадой,
          <w:br/>
          Пред иконою сокрытой
          <w:br/>
          С незажжённою лампадой.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2022-03-19T08:41:58+03:00</dcterms:created>
  <dcterms:modified xsi:type="dcterms:W3CDTF">2022-03-19T08:41:58+03:00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