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рад, что видел у Аттока
          <w:br/>
           Могучий Инд в расцвете сил
          <w:br/>
           И весь размах его потока,
          <w:br/>
           Который землю веселил.
          <w:br/>
          <w:br/>
          И я, смотря, как дышит долгий,
          <w:br/>
           Пришедший с гор высокий вал,
          <w:br/>
           От имени могучей Волги
          <w:br/>
           Ему здоровья пожелал.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2022-04-21T21:04:02+03:00</dcterms:created>
  <dcterms:modified xsi:type="dcterms:W3CDTF">2022-04-21T21:04:02+03:00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