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"Иногда я бываю печален..."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Иногда я бываю печален,
          <w:br/>
          Я забытый, покинутый бог,
          <w:br/>
          Созидающий, в груде развалин
          <w:br/>
          Старых храмов, грядущий чертог.
          <w:br/>
          <w:br/>
          Трудно храмы воздвигнуть из пепла,
          <w:br/>
          И бескровные шепчут уста,
          <w:br/>
          Не навек ли сгорела, ослепла
          <w:br/>
          Вековая, Святая Мечта.
          <w:br/>
          <w:br/>
          И тогда надо мною, неясно,
          <w:br/>
          Где-то там в высоте голубой,
          <w:br/>
          Чей-то голос порывисто-страстный
          <w:br/>
          Говорит о борьбе мировой.
          <w:br/>
          <w:br/>
          "Брат усталый и бледный, трудися!
          <w:br/>
          Принеси себя в жертву земле,
          <w:br/>
          Если хочешь, чтоб горные выси
          <w:br/>
          Загорелись в полуночной мгле.
          <w:br/>
          <w:br/>
          Если хочешь ты яркие дали
          <w:br/>
          Развернуть пред больными людьми,
          <w:br/>
          Дни безмолвной и жгучей печали
          <w:br/>
          В свое мощное сердце возьми.
          <w:br/>
          <w:br/>
          Жертвой будь голубой, предрассветной...
          <w:br/>
          В темных безднах беззвучно сгори...
          <w:br/>
          ...И ты будешь Звездою Обетной,
          <w:br/>
          Возвещающей близость зари".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2021-11-10T12:05:51+03:00</dcterms:created>
  <dcterms:modified xsi:type="dcterms:W3CDTF">2021-11-10T12:05:51+03:00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