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Иностранец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меркурий плыл над нами —
          <w:br/>
          иностранная звезда…
          <w:br/>
          М.Светлов
          <w:br/>
          <w:br/>
          На архангельском причале
          <w:br/>
          иностранные суда,
          <w:br/>
          иностранные печали,
          <w:br/>
          иностранная судьба.
          <w:br/>
          <w:br/>
          И чернявый, как грачонок,
          <w:br/>
          белой ночью до утра
          <w:br/>
          плачешь ты, матрос-гречонок,
          <w:br/>
          возле статуи Петра.
          <w:br/>
          <w:br/>
          И совсем не иностранно
          <w:br/>
          в пыльном сквере городском
          <w:br/>
          ты размазываешь странно
          <w:br/>
          слёзы грязным кулаком.
          <w:br/>
          <w:br/>
          Может быть, обидел шкипер?
          <w:br/>
          Может, помер кто в семье?
          <w:br/>
          Может, водки лишку выпил?
          <w:br/>
          Может, просто не в себе?
          <w:br/>
          <w:br/>
          Что с тобою приключилось?
          <w:br/>
          Что с тобой случилось, грек?
          <w:br/>
          А с тобою то случилось,
          <w:br/>
          что ты тоже человек.
          <w:br/>
          <w:br/>
          И ещё тошнее, если,
          <w:br/>
          не поняв твоей тоски,
          <w:br/>
          кто-то спрашивает — есть ли
          <w:br/>
          безразмерные носки.
          <w:br/>
          <w:br/>
          И глядишь ты горько-горько,
          <w:br/>
          пониманья не ища,
          <w:br/>
          на сующего пятерку
          <w:br/>
          прыщеватого хлыща.
          <w:br/>
          <w:br/>
          Но идёт, хвативший малость,
          <w:br/>
          седобров и меднолиц,
          <w:br/>
          словно грек, печалью маясь,
          <w:br/>
          с русской шхуны моторист.
          <w:br/>
          <w:br/>
          Моторист садится рядом:
          <w:br/>
          «Выпьем, что ли, корешок!» —
          <w:br/>
          и ручищею корявой
          <w:br/>
          молча лезет в кожушок.
          <w:br/>
          <w:br/>
          Углублённо, деловито
          <w:br/>
          из кармана достаёт
          <w:br/>
          переводчицу — пол-литру,
          <w:br/>
          о скамейку воблой бьёт.
          <w:br/>
          <w:br/>
          И сидят, и пьют в молчанье,
          <w:br/>
          и глядят, обнявшись, вдаль
          <w:br/>
          вместе с греческой печалью
          <w:br/>
          наша русская печаль…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2022-03-17T18:17:44+03:00</dcterms:created>
  <dcterms:modified xsi:type="dcterms:W3CDTF">2022-03-17T18:17:44+03:00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