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Инструмент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 чего же примитивен
          <w:br/>
           Инструмент нехитрый наш:
          <w:br/>
           Десть бумаги в десять гривен,
          <w:br/>
           Торопливый карандаш —
          <w:br/>
           Вот и все, что людям нужно,
          <w:br/>
           Чтобы выстроить любой
          <w:br/>
           Замок, истинно воздушный,
          <w:br/>
           Над житейскою судьбой.
          <w:br/>
           Все, что Данту было надо
          <w:br/>
           Для постройки тех ворот,
          <w:br/>
           Что ведут к воронке ада,
          <w:br/>
           Упирающейся в лёд.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2022-04-22T07:10:16+03:00</dcterms:created>
  <dcterms:modified xsi:type="dcterms:W3CDTF">2022-04-22T07:10:16+03:00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