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Инструментировка образом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волосы, пенясь прибоем, тоскуют
          <w:br/>
           Затопляя песочные отмели лба,
          <w:br/>
           На котором морщинки, как надпись, рисует,
          <w:br/>
           Словно тростью, рассеянно ваша судьба.
          <w:br/>
          <w:br/>
          Вам грустить тишиной, набегающей резче,
          <w:br/>
           Истекает по каплям, по пальцам рука.
          <w:br/>
           Синих жилок букет васильковый трепещет
          <w:br/>
           В этом поле ржаного виска.
          <w:br/>
          <w:br/>
          Шестиклассник влюбленными прячет руками
          <w:br/>
           И каракульки букв, назначающих час…
          <w:br/>
           Так готов сохранить я строками на память,
          <w:br/>
           Ваш вздох, освященный златоустием глаз.
          <w:br/>
          <w:br/>
          Вам грустить тишиной…  пожалейте: исплачу
          <w:br/>
           Я за вас этот грустный, истомляющий хруп!
          <w:br/>
           Это жизнь моя бешенной тройкою скачет
          <w:br/>
           Под малиновый звон ваших льющихся губ.
          <w:br/>
          <w:br/>
          В этой тройке —
          <w:br/>
           		Вдвоем. И луна в окно бойко
          <w:br/>
           Натянула, как желтые вожжи лучи.
          <w:br/>
           Под малиновый звон звонких губ ваших, тройка,
          <w:br/>
           Ошалелая тройка,
          <w:br/>
           		Напролом проскачи.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2022-04-22T03:19:22+03:00</dcterms:created>
  <dcterms:modified xsi:type="dcterms:W3CDTF">2022-04-22T03:19:22+03:00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