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Интима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школьница, вы вышли из трамвая.
          <w:br/>
          Я у вокзала ждал вас, изнывая,
          <w:br/>
          И сердце мне щемил зловещий страх.
          <w:br/>
          Вы подали мне руку, заалев
          <w:br/>
          Застенчиво, глаза свои прищуря.
          <w:br/>
          В моей груди заклокотала буря,
          <w:br/>
          Но я сдержался, молча побледнев.
          <w:br/>
          Эффектен был ваш темный туалет,
          <w:br/>
          Пропитанный тончайшими духами.
          <w:br/>
          Вы прошептали: «Ехать ли мне с вами?»
          <w:br/>
          Я задрожал от ужаса в ответ:
          <w:br/>
          — Возможно ли?! Вы шутите?! — Мой взор
          <w:br/>
          Изобразил отчаянье такое,
          <w:br/>
          Что вы сказали с ласковой тоскою:
          <w:br/>
          «Ну, едемте… туда… в осенний бор…
          <w:br/>
          Вы любите меня, свою „ее“,
          <w:br/>
          Я верю, вы меня не оскорбите…
          <w:br/>
          Вот вам душа, — себе ее берите,
          <w:br/>
          Мое же тело — больше не мое:
          <w:br/>
          Я замужем, но главное — я мать.
          <w:br/>
          Вы любите меня нежнее брата,
          <w:br/>
          И вы меня поймете… Это — свято.
          <w:br/>
          Святыню же не надо осквернять»
          <w:br/>
          И я сказал: «Любовь моя щитом!
          <w:br/>
          Пускай дотла сожгу себя я в страсти, —
          <w:br/>
          Не вы в моей, а я у вас во власти!» —
          <w:br/>
          …Моя душа боролася с умом…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2022-03-25T10:24:10+03:00</dcterms:created>
  <dcterms:modified xsi:type="dcterms:W3CDTF">2022-03-25T10:24:10+03:00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