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Иоганнисберг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гор, которыми картинный рейнский край
          <w:br/>
           Гордится праведно, пленительный, как рай,
          <w:br/>
           Которых имена далеко и далеко
          <w:br/>
           По свету славятся, честимые высоко,
          <w:br/>
           И радуют сердца, и движут разговор
          <w:br/>
           На северных пирах,- одна из этих гор,
          <w:br/>
           Не то, чтоб целостью громадных стен и башен
          <w:br/>
           Старинных верх ее поныне был украшен,
          <w:br/>
           Не то, чтоб рыцарей, гнездившихся на ней,
          <w:br/>
           История была древнее и полней,
          <w:br/>
           Была прекраснее воинская их слава,-
          <w:br/>
           Одна из этих гор, она по Рейиу справа,
          <w:br/>
           Вдали от берегов, но с волн его видна,
          <w:br/>
           Иванова гора, достойна почтена
          <w:br/>
           Всех выше славою: на ней растет и зреет
          <w:br/>
           Вино первейшее; пред тем вином бледнеет
          <w:br/>
           Краса всех прочих вин, как звезды пред луной.
          <w:br/>
           О! дивное вино! Струею золотой
          <w:br/>
           Оно бежит в стакан, не пенно, не игриво,
          <w:br/>
           Но важно, весело, величественно, живо,
          <w:br/>
           И охмеляет нас и нежит, так сказать,
          <w:br/>
           Глубокомысленно. Такая благодать,
          <w:br/>
           Что старец, о делах минувших рассуждая,
          <w:br/>
           Воспламеняется, как радость молодая,
          <w:br/>
           Припомнив день и час, когда он пил его
          <w:br/>
           В кругу друзей, порой разгула своего,
          <w:br/>
           Там, там у рейнских вод, под липою зеленой…
          <w:br/>
           Такая благодать, что внук его ученой
          <w:br/>
           Желал бы на свои студентские пиры,
          <w:br/>
           Хоть изредка, вина с Ивановой горы.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2022-04-22T07:47:44+03:00</dcterms:created>
  <dcterms:modified xsi:type="dcterms:W3CDTF">2022-04-22T07:47:44+03:00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