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Иския в октябре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Фаусто Мальковати
          <w:br/>
          <w:br/>
          Когда-то здесь клокотал вулкан.
          <w:br/>
          Потом — грудь клевал себе пеликан.
          <w:br/>
          Неподалеку Вергилий жил,
          <w:br/>
          и У. Х. Оден вино глушил.
          <w:br/>
          <w:br/>
          Теперь штукатурка дворцов не та,
          <w:br/>
          цены не те и не те счета.
          <w:br/>
          Но я кое-как свожу концы
          <w:br/>
          строк, развернув потускневший рцы.
          <w:br/>
          <w:br/>
          Рыбак уплывает в ультрамарин
          <w:br/>
          от вывешенных на балкон перин,
          <w:br/>
          и осень захлестывает горный кряж
          <w:br/>
          морем другим, чем безлюдный пляж.
          <w:br/>
          <w:br/>
          Дочка с женой с балюстрады вдаль
          <w:br/>
          глядят, высматривая рояль
          <w:br/>
          паруса или воздушный шар —
          <w:br/>
          затихший колокола удар.
          <w:br/>
          <w:br/>
          Немыслимый как итог ходьбы,
          <w:br/>
          остров как вариант судьбы
          <w:br/>
          устраивает лишь сирокко. Но
          <w:br/>
          и нам не запрещено
          <w:br/>
          <w:br/>
          хлопать ставнями. И сквозняк,
          <w:br/>
          бумаги раскидывая, суть знак
          <w:br/>
          — быстро голову поверни! —
          <w:br/>
          что мы здесь не одни.
          <w:br/>
          <w:br/>
          Известкой скрепленная скорлупа,
          <w:br/>
          спасающая от напора лба,
          <w:br/>
          соли, рыхлого молотка
          <w:br/>
          в сумерках три желтка.
          <w:br/>
          <w:br/>
          Крутя бугенвиллей вензеля,
          <w:br/>
          ограниченная земля,
          <w:br/>
          их письменностью прикрывая стыд,
          <w:br/>
          растительностью пространству мстит.
          <w:br/>
          <w:br/>
          Мало людей; и, заслышав ‘ты’,
          <w:br/>
          здесь резче делаются черты,
          <w:br/>
          точно речь, наподобье линз,
          <w:br/>
          отделяет пейзаж от лиц.
          <w:br/>
          <w:br/>
          И пальцем при слове ‘домой’ рука
          <w:br/>
          охотней, чем в сторону материка,
          <w:br/>
          ткнет в сторону кучевой горы,
          <w:br/>
          где рушатся и растут миры.
          <w:br/>
          <w:br/>
          Мы здесь втроем и, держу пари,
          <w:br/>
          то, что вместе мы видим, в три
          <w:br/>
          раза безадресней и синей,
          <w:br/>
          чем то, на что смотрел Эней.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2022-03-17T21:47:09+03:00</dcterms:created>
  <dcterms:modified xsi:type="dcterms:W3CDTF">2022-03-17T21:47:09+03:00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