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Исповедь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Улыбаясь, милым крошкой звали,
          <w:br/>
          Для игры сажали на колени…
          <w:br/>
          Я дрожал от их прикосновений
          <w:br/>
          И не смел уйти, уже неправый.
          <w:br/>
          А они упрямца для забавы
          <w:br/>
          Целовали!
          <w:br/>
          <w:br/>
          В их очах я видел океаны,
          <w:br/>
          В их речах я пенье ночи слышал.
          <w:br/>
          «Ты поэт у нас! В кого ты вышел?»
          <w:br/>
          Сколько горечи в таких вопросах!
          <w:br/>
          Ведь ко мне клонился в темных косах
          <w:br/>
          Лик Татьяны!
          <w:br/>
          <w:br/>
          На заре я приносил букеты,
          <w:br/>
          У дверей шепча с последней дрожью:
          <w:br/>
          «Если да, — зачем же мучить ложью?
          <w:br/>
          Если нет, — зачем же целовали?»
          <w:br/>
          А они с улыбкою давали
          <w:br/>
          Мне конфеты.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2022-03-18T23:39:12+03:00</dcterms:created>
  <dcterms:modified xsi:type="dcterms:W3CDTF">2022-03-18T23:39:12+03:00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