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Исполнение желаний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с тобой мечтали мы когда-то!
          <w:br/>
          Их было столько, замыслов и грёз,
          <w:br/>
          Что, может быть, по тысяче на брата
          <w:br/>
          Мечтаний тех исполнилось всерьёз,
          <w:br/>
          Хоть их не сразу в памяти находишь.
          <w:br/>
          Вот, например: ты вправду офицер,
          <w:br/>
          В шинели ходишь, сам машину водишь,
          <w:br/>
          Имеешь настоящий револьвер.
          <w:br/>
          А то, о чём мечтал я, как о чуде,
          <w:br/>
          И для меня исполнилось давно:
          <w:br/>
          Книг дома у меня полным-полно,
          <w:br/>
          Купался в море, ездил на верблюде
          <w:br/>
          И на любой сеанс хожу в кино.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2022-03-17T15:08:18+03:00</dcterms:created>
  <dcterms:modified xsi:type="dcterms:W3CDTF">2022-03-17T15:08:18+03:00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