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Исторгнулъ рокъ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Исторгнулъ рокъ
          <w:br/>
           изъ лютыхъ силъ
          <w:br/>
           Претвердый градъ,
          <w:br/>
           Горятъ ево, пылаютъ стены,
          <w:br/>
           Срацинска сила ослабела,
          <w:br/>
           Мечи ихъ остры притупились,
          <w:br/>
           Ликуетъ Россъ
          <w:br/>
           страшится дпестръ
          <w:br/>
           и стонетъ Туркъ.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2022-04-27T09:54:40+03:00</dcterms:created>
  <dcterms:modified xsi:type="dcterms:W3CDTF">2022-04-27T09:54:40+03:00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