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Ицхок Лейбуш Перец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сердцем чистым и горячим
          <w:br/>
          Этот мальчик взрос.
          <w:br/>
          У людей на это сердце
          <w:br/>
          Непрерывный спрос.
          <w:br/>
          <w:br/>
          За живой кусочек сердца,
          <w:br/>
          Теплый, развесной,
          <w:br/>
          Платят женщины — улыбкой,
          <w:br/>
          Девушки — слезой,
          <w:br/>
          <w:br/>
          Люд читательский — полушкой,
          <w:br/>
          Богатей — грошом.
          <w:br/>
          И растет поэту слава —
          <w:br/>
          Сердце хорошо!
          <w:br/>
          <w:br/>
          Так и шло, пока не вышло
          <w:br/>
          Сердце, — ни крохи!
          <w:br/>
          И пришлось поэту спешно
          <w:br/>
          Прекратить стихи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2022-03-18T22:20:32+03:00</dcterms:created>
  <dcterms:modified xsi:type="dcterms:W3CDTF">2022-03-18T22:20:32+03:00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