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Сгорает день, как фимиам,
          <w:br/>
          Тихонько тают облака,
          <w:br/>
          Блестит песок по берегам,
          <w:br/>
          И, обмелев, журчит река.
          <w:br/>
          А где поглубже, слышны в ней
          <w:br/>
          И плеск, и смех, и крик детей.
          <w:br/>
          Одежды сбросив на песок,
          <w:br/>
          Плывут. Им дышится легко;
          <w:br/>
          Удары их проворных ног
          <w:br/>
          Взметают брызги высоко;
          <w:br/>
          И раздаются, как звонки,
          <w:br/>
          По всей реке их голоски.
          <w:br/>
          Порой промчится ветерок,
          <w:br/>
          И, как ребёнок, он шумлив;
          <w:br/>
          Там приподымет он песок,
          <w:br/>
          Там закачает ветви ив,
          <w:br/>
          Что наклонились над рекой…
          <w:br/>
          А после снова тишь и зной.
          <w:br/>
          Прохладой веет наконец,
          <w:br/>
          Склонилось солнце на закат,
          <w:br/>
          И, как сверкающий венец,
          <w:br/>
          Над ним пурпурных тучек ряд.
          <w:br/>
          И вот выходят рыбаки
          <w:br/>
          Отвсюду на берег реки.
          <w:br/>
          Вот мальчик на мели стоит,
          <w:br/>
          И мимо обнажённых ног
          <w:br/>
          Вода шумливая бежит,
          <w:br/>
          Колышет легкий поплавок;
          <w:br/>
          Вот в реку сходит и другой,
          <w:br/>
          И скоро пёстрою толпой
          <w:br/>
          Ребят усеяна река,
          <w:br/>
          И каждый чутко, чутко ждёт
          <w:br/>
          И глаз не сводит с поплавка.
          <w:br/>
          А солнце блещущее льёт
          <w:br/>
          На них лучей косых поток, —
          <w:br/>
          И веет свежий ветерок.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2022-03-19T06:53:24+03:00</dcterms:created>
  <dcterms:modified xsi:type="dcterms:W3CDTF">2022-03-19T06:53:24+03:00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