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Йожъ и змея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Змѣю согрѣться,
          <w:br/>
           Впустилъ во свой йожъ домъ;
          <w:br/>
           Одна въ дому змѣя, такъ ето не содомъ.
          <w:br/>
           И можетъ Мизантропъ въ такой бесѣдѣ зрѣться.
          <w:br/>
           Скажу съ нимъ то и я:
          <w:br/>
           Одна змѣя
          <w:br/>
           Смятенныхъ мыслей мнѣ не можетъ приумножить,
          <w:br/>
           Не только моево спокойства востревожить.
          <w:br/>
           Согрѣлася она, йожъ шлетъ ту гостью вонъ,
          <w:br/>
           Къ тому онъ думаетъ, имѣетъ право онъ;
          <w:br/>
           Извѣстенъ и ежу законъ.
          <w:br/>
           Змѣя хлопочетъ,
          <w:br/>
           И вонъ ийти не хочетъ,
          <w:br/>
           И говоритъ ежу: ты знай, домъ етотъ мой;
          <w:br/>
           Оставь меня ты здѣсь, а самъ пойди домой,
          <w:br/>
           Остался тамо йожъ весьма не правосудно,
          <w:br/>
           Да вытащить змѣѣ ево гораздо трудно.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2022-04-24T20:38:30+03:00</dcterms:created>
  <dcterms:modified xsi:type="dcterms:W3CDTF">2022-04-24T20:38:30+03:00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