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Йони-лингам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Напряженно-могучий Лингам,
          <w:br/>
          Восприимчиво-влажная Йони,
          <w:br/>
          Эта песня лелейная — вам,
          <w:br/>
          Жизнь и свет на немом небосклоне,
          <w:br/>
          Завлекательно-жадная Йони,
          <w:br/>
          Безыстомно-горячий Лингам.
          <w:br/>
          Вы — отрада зверям и богам,
          <w:br/>
          Вы — заветная радость людская,
          <w:br/>
          Вы дарите гирлянды векам,
          <w:br/>
          И родятся созвездья, сверкая,
          <w:br/>
          Жизнь — все та же, и вечно — другая,
          <w:br/>
          Нераздельны в ней Йони-Лингам.
          <w:br/>
          Вы подобны пьянящим цветкам,
          <w:br/>
          Вы растете в далеком Тибете,
          <w:br/>
          Вы влечете к чужим берегам,
          <w:br/>
          Это вы — Афродита в расцвете,
          <w:br/>
          Адонис в упоительном лете,
          <w:br/>
          И Милитта, о, Йони-Лингам.
          <w:br/>
          Вы подобны бессмертным цветкам,
          <w:br/>
          Вы светло зажигаете взоры,
          <w:br/>
          И Венера идет по волнам,
          <w:br/>
          Будит Пан задремавшие горы,
          <w:br/>
          И в зеленых пещерах Эллоры
          <w:br/>
          Обнимаются Йони-Лингам.
          <w:br/>
          И Изида — добыча мечтам,
          <w:br/>
          И в Истар загорелись порывы,
          <w:br/>
          Стон идет по холмам и лесам,
          <w:br/>
          И глаза так безумно-красивы
          <w:br/>
          У него, андрогинного Сивы,
          <w:br/>
          Сочетавшего Йони-Лингам.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2022-03-25T09:05:16+03:00</dcterms:created>
  <dcterms:modified xsi:type="dcterms:W3CDTF">2022-03-25T09:05:16+03:00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