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50-летию Фролова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пессимист Вы и не циник,
          <w:br/>
          И Вы — наш друг! А что нам надо?
          <w:br/>
          Желаем Вам ещё полтинник —
          <w:br/>
          Без перемен… в делах и взглядах.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2022-03-18T08:00:59+03:00</dcterms:created>
  <dcterms:modified xsi:type="dcterms:W3CDTF">2022-03-18T08:00:59+03:00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