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N.N. (Морщины думы и совета)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Морщины думы и совета
          <w:br/>
          Не красят твоего лица:
          <w:br/>
          Со звонкой лирою поэта
          <w:br/>
          Плющом довольствуйся певца.
          <w:br/>
          <w:br/>
          Родится дивным музыкантом
          <w:br/>
          На шаткой ветке соловей,
          <w:br/>
          Но всё снегирь не будет Кантом
          <w:br/>
          И Соломоном — воробей.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2022-03-20T06:49:34+03:00</dcterms:created>
  <dcterms:modified xsi:type="dcterms:W3CDTF">2022-03-20T06:49:34+03:00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