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Делии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Делия драгая!
          <w:br/>
          Спеши, моя краса;
          <w:br/>
          Звезда любви златая
          <w:br/>
          Взошла на небеса;
          <w:br/>
          Безмолвно месяц покатился;
          <w:br/>
          Спеши, твой Аргус удалился,
          <w:br/>
          И сон сомкнул его глаза.
          <w:br/>
          <w:br/>
          Под сенью потаенной
          <w:br/>
          Дубравной тишины,
          <w:br/>
          Где ток уединенный
          <w:br/>
          Сребристыя волны
          <w:br/>
          Журчит с унылой Филомелой,
          <w:br/>
          Готов приют любви веселый
          <w:br/>
          И блеском освещен луны.
          <w:br/>
          Накинут тени ночи
          <w:br/>
          Покровы нам свои,
          <w:br/>
          И дремлют сени рощи,
          <w:br/>
          И быстро миг любви
          <w:br/>
          Летит, — я весь горю желаньем,
          <w:br/>
          Спеши, о Делия! свиданьем,
          <w:br/>
          Спеши в объятия мои.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2021-11-10T12:02:59+03:00</dcterms:created>
  <dcterms:modified xsi:type="dcterms:W3CDTF">2021-11-10T12:02:59+03:00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