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Лермонтову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Нет, ни за то тебя я полюбил,
          <w:br/>
          Что ты поэт и полновластный гений,
          <w:br/>
          Но за тоску, за этот страстный пыл
          <w:br/>
          Ни с кем неразделяемых мучений,
          <w:br/>
          За то, что ты нечеловеком был.
          <w:br/>
          О, Лермонтов, презрением могучим
          <w:br/>
          К бездушным людям, к мелким их страстям,
          <w:br/>
          Ты был подобен молниям и тучам,
          <w:br/>
          Бегущим по нетронутым путям,
          <w:br/>
          Где только гром гремит псалмом певучим.
          <w:br/>
          И вижу я, как ты в последний раз
          <w:br/>
          Беседовал с ничтожными сердцами,
          <w:br/>
          И жестким блеском этих темных глаз
          <w:br/>
          Ты говорил: «Нет, я уже не с вами!»
          <w:br/>
          Ты говорил: «Как душно мне средь вас!»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2022-03-25T08:59:51+03:00</dcterms:created>
  <dcterms:modified xsi:type="dcterms:W3CDTF">2022-03-25T08:59:51+03:00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