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Лидии (Реже всё трясут запертые двери)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(Сапфическая строфа Горация)
          <w:br/>
          <w:br/>
          Реже всё трясут запертые двери,
          <w:br/>
          Вперебой стуча, юноши лихие,
          <w:br/>
          Не хотят твой сон прерывать, и любит
          <w:br/>
          Дверца порог свой,
          <w:br/>
          Легкие, в былом двигавшая часто
          <w:br/>
          Петли. Слышишь ты реже все и реже:
          <w:br/>
          «Ты, пока всю ночь по тебе страдаю,
          <w:br/>
          Лидия, спишь ли?»
          <w:br/>
          Дерзких шатунов, жалкая старуха,
          <w:br/>
          Ты оплачешь вновь, в темном переулке,
          <w:br/>
          Фракийский когда буйствует под ново —
          <w:br/>
          Лунием ветер.
          <w:br/>
          Пусть тебе любовь ярая и жажда
          <w:br/>
          (Бесятся какой часто кобылицы)
          <w:br/>
          Неотступно жжет раненую печень,
          <w:br/>
          Пусть ты и плачешь, —
          <w:br/>
          Пылкая, плющом молодежь зеленым
          <w:br/>
          Тешится всегда, как и темным миртом,
          <w:br/>
          Мертвые листы предавая Эвру,
          <w:br/>
          Осени другу.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2022-03-18T10:37:06+03:00</dcterms:created>
  <dcterms:modified xsi:type="dcterms:W3CDTF">2022-03-18T10:37:06+03:00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