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 (Подобных Маше очень мало)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Подобных Маше очень мало
          <w:br/>
           И в мире равных не бывало:
          <w:br/>
           Лицо, движенья, речь и взгляд
          <w:br/>
           Стальное сердце распалят.
          <w:br/>
           Любить ее и я бы рад,
          <w:br/>
           Когда б в груди не крылось жало,
          <w:br/>
           Когда б в любви ее — не 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2022-04-21T16:00:12+03:00</dcterms:created>
  <dcterms:modified xsi:type="dcterms:W3CDTF">2022-04-21T16:00:12+03:00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