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Мэри, при получении ее портрета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Твоей красы здесь отблеск смутный, —
          <w:br/>
           Хотя художник мастер был, —
          <w:br/>
           Из сердца гонит страх минутный,
          <w:br/>
           Велит, чтоб верил я и жил.
          <w:br/>
          <w:br/>
          Для золотых кудрей, волною
          <w:br/>
           Над белым вьющихся челом,
          <w:br/>
           Для щечек, созданных красою,
          <w:br/>
           Для уст, — я стал красы рабом.
          <w:br/>
          <w:br/>
          Твой взор, — о нет! Лазурно-влажный
          <w:br/>
           Блеск этих ласковых очей
          <w:br/>
           Попытке мастера отважной
          <w:br/>
           Недостижим в красе своей.
          <w:br/>
          <w:br/>
          Я вижу цвет их несравненный,
          <w:br/>
           Но где тот луч, что, неги полн,
          <w:br/>
           Мне в них сиял мечтой блаженной,
          <w:br/>
           Как свет луны в лазури волн?
          <w:br/>
          <w:br/>
          Портрет безжизненный, безгласный,
          <w:br/>
           Ты больше всех живых мне мил
          <w:br/>
           Красавиц, — кроме той, прекрасной,
          <w:br/>
           Кем мне на грудь положен был.
          <w:br/>
          <w:br/>
          Даря тебя, она скорбела,
          <w:br/>
           Измены страх ее терзал, —
          <w:br/>
           Напрасно: дар ее всецело
          <w:br/>
           Моим всем чувствам стражем стал.
          <w:br/>
          <w:br/>
          В потоке дней и лет, чаруя,
          <w:br/>
           Пусть он бодрит мечты мои,
          <w:br/>
           И в смертный час отдам ему я
          <w:br/>
           Последний, нежный взор любви!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2022-04-21T13:40:35+03:00</dcterms:created>
  <dcterms:modified xsi:type="dcterms:W3CDTF">2022-04-21T13:40:35+03:00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