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Т-ву (Еще в младые годы)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в младые годы,
          <w:br/>
           Бренча струной не в лад,
          <w:br/>
           За пиндарские оды
          <w:br/>
           Я музами проклят.
          <w:br/>
           Подняв печально руки,
          <w:br/>
           С надеждою в очах,
          <w:br/>
           Познаний от науки
          <w:br/>
           Я требовал в слезах.
          <w:br/>
           Наука возвратила
          <w:br/>
           Мне счастье и покой
          <w:br/>
           И чуть не примирила
          <w:br/>
           С завистливой судьбой.
          <w:br/>
           Но я, неблагодарный,
          <w:br/>
           (Чем тихомолком жить)
          <w:br/>
           С улыбкою коварной
          <w:br/>
           Стал дщерь ее бранить.
          <w:br/>
           И, взявши посох в руки,
          <w:br/>
           На цыпочках, тишком
          <w:br/>
           Укрылся от науки
          <w:br/>
           С затейливым божком.
          <w:br/>
           Амур к младой Темире
          <w:br/>
           Зажег во мне всю кровь,
          <w:br/>
           И я на томной лире
          <w:br/>
           Пел радость и любовь.
          <w:br/>
           Простился я с мечтою,
          <w:br/>
           В груди простыла кровь,
          <w:br/>
           А все еще струною
          <w:br/>
           Бренчу кой-как любовь —
          <w:br/>
           И в песнях дышит холод,
          <w:br/>
           В элегиях бомбаст;
          <w:br/>
           Сатиров громкий хохот
          <w:br/>
           Моя на Пинде часть.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2022-04-21T11:48:01+03:00</dcterms:created>
  <dcterms:modified xsi:type="dcterms:W3CDTF">2022-04-21T11:48:01+03:00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