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Тургеневу, в ответ на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счастья вспомнить о тебе —
          <w:br/>
          На что такое, друг, желанье?
          <w:br/>
          На что нам поверять судьбе
          <w:br/>
          Священное воспоминанье?
          <w:br/>
          Когда б любовь к тебе моя
          <w:br/>
          Моим лишь счастьем измерялась
          <w:br/>
          И им лишь в сердце оживлялась,-
          <w:br/>
          Сколь беден ею был бы я!
          <w:br/>
          Нет, нет, мой брат, мой друг-хранитель;
          <w:br/>
          Воспоминанием иным
          <w:br/>
          Плачу тебе: я вечно с ним;
          <w:br/>
          Оно мой верный утешитель!
          <w:br/>
          Во дни печали ты со мной;
          <w:br/>
          И, ободряемый тобой,
          <w:br/>
          Еще я жизнь не презираю;
          <w:br/>
          О, что бы ни было,— я знаю,
          <w:br/>
          Где мне прибежище обресть,
          <w:br/>
          Куда любовь свою принесть,
          <w:br/>
          И где любовь не изменится,
          <w:br/>
          И где нежнейшее хранится
          <w:br/>
          Участие в судьбе моей.
          <w:br/>
          Дождусь иль нет счастливых дней —
          <w:br/>
          О том, мой милый друг, ни слова;
          <w:br/>
          Каким бы я ни шел путем —
          <w:br/>
          Все ты мне спутником-вождем;
          <w:br/>
          Со мной до камня гробового,
          <w:br/>
          Не изменяяся, иди;
          <w:br/>
          Одна мольба: не упреди!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2022-03-19T11:50:22+03:00</dcterms:created>
  <dcterms:modified xsi:type="dcterms:W3CDTF">2022-03-19T11:50:22+03:00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