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ветрам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Заветные ветры! скользя по пустыне,
          <w:br/>
          Развейте мою молодую тоску,
          <w:br/>
          Пусть ляжет она, как посев, по песку,
          <w:br/>
          Пускай прорастет в волчеце и полыни.
          <w:br/>
          Скажите, скажите — зачем одинок
          <w:br/>
          Сидит в стороне он, задумчиво-хмурый,
          <w:br/>
          У ног своих чертит тростинкой фигуры
          <w:br/>
          И долго, и долго глядит на песок.
          <w:br/>
          Зачем, почему он, бродя по становью,
          <w:br/>
          Глядит только в землю, молчанье храня,
          <w:br/>
          Тогда как другие — все славят меня,
          <w:br/>
          И мучат стихами, и мучат любовью.
          <w:br/>
          Покинув палатку, зачем по ночам
          <w:br/>
          Он долго глядит на небесные знаки?
          <w:br/>
          Какие заклятья он шепчет во мраке?
          <w:br/>
          О чем говорит безответным пескам?
          <w:br/>
          Он ей отдался, бесконечной пустыне,
          <w:br/>
          Он шепчет признанья звездам и песку —
          <w:br/>
          Развейте же, ветры, развейте тоску,
          <w:br/>
          Она прорастет в волчеце и полыни.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2022-03-19T09:22:30+03:00</dcterms:created>
  <dcterms:modified xsi:type="dcterms:W3CDTF">2022-03-19T09:22:30+03:00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