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вопросу о сновидениях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Тысячелетняя загадка снов
          <w:br/>
           Наукой современной приоткрыта.
          <w:br/>
           Нашли механику ее основ —
          <w:br/>
           Подкорковое преломленье быта.
          <w:br/>
           Сны — это как дыхание, как пот.
          <w:br/>
           Исследование мозга показало:
          <w:br/>
           Не будет снов — и человек умрет,
          <w:br/>
           Явь исчезает, если снов не стало.
          <w:br/>
           Так, значит, чтобы жить, я обречен
          <w:br/>
           В уюте книжном, на тигровой шкуре
          <w:br/>
           Сто раз смотреть один и тот же сон —
          <w:br/>
           Громаду гибели в миниатюре.
          <w:br/>
           После гулянья с дочкой,
          <w:br/>
           После дня
          <w:br/>
           Важнейших споров в секции поэтов,
          <w:br/>
           Гестаповец ко рву ведет меня,
          <w:br/>
           Сейчас я упаду, свинца отведав.
          <w:br/>
           …Я жить не смог бы, если бы порой
          <w:br/>
           Не озарял мой сумрак сон второй:
          <w:br/>
           Ты ласково склонилась надо мной,
          <w:br/>
           Ладонью доброй губы остудила
          <w:br/>
           И прошептала — не мечись, родной,
          <w:br/>
           Все хорошо у нас,
          <w:br/>
           Все — так, как было.
          <w:br/>
           В значенье снов я веру потерял —
          <w:br/>
           Согласно лженаучному заглавью
          <w:br/>
           Ученым представляю материал
          <w:br/>
           Несоответствия меж сном и явью.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2022-04-24T12:06:27+03:00</dcterms:created>
  <dcterms:modified xsi:type="dcterms:W3CDTF">2022-04-24T12:06:27+03:00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