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голубку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тихо все, здесь все живет в печали:
          <w:br/>
           И рощица, голубчик, где ты жил,
          <w:br/>
           И ручеек, где чисту воду пил, —
          <w:br/>
           Печальны все, что радость нам являли.
          <w:br/>
           И там, где счастие мне пел,
          <w:br/>
           Сидя на дереве ветвистом,
          <w:br/>
           Сшиб ветр его вчера со свистом.
          <w:br/>
           Лети отсель!
          <w:br/>
           Лети отсель, пусть буду я томиться,
          <w:br/>
           Пусть я один здесь слезы буду лить,
          <w:br/>
           Нет счастья мне, могу ль на свете жить,
          <w:br/>
           Беги меня, приятно ли крушиться.
          <w:br/>
           Я счастие с тобой имел,
          <w:br/>
           Но нет, оно меня кидает.
          <w:br/>
           Ужель печаль не устрашает?
          <w:br/>
           Лети отсель!
          <w:br/>
           Лети отсель, и, может быть, весною
          <w:br/>
           Услышишь ты страдальца тихий стон,
          <w:br/>
           То буду я, скажи: печален он,
          <w:br/>
           Не тронься мной, пусть счастие с тобою.
          <w:br/>
           Я жить сперва с тобой хотел,
          <w:br/>
           Но я печаль лишь умножаю,
          <w:br/>
           Ужель тебя не убеждаю?
          <w:br/>
           Лети отсель!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2022-04-22T12:18:58+03:00</dcterms:created>
  <dcterms:modified xsi:type="dcterms:W3CDTF">2022-04-22T12:18:58+03:00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