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графу В. А. Соллогубу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Дерпт)
          <w:br/>
          <w:br/>
          Что делает, мой граф, красавица Эмилья?
          <w:br/>
           Сгрустнулось мне по ней и хочется узнать,
          <w:br/>
           Как, милая, она изволит поживать?
          <w:br/>
           Как русским языком играет без усилья?
          <w:br/>
           Как здравствуют ее красивые плеча —
          <w:br/>
           Младого лебедя возвышенные крылья,
          <w:br/>
           Глаза ее, души два светлые луча,
          <w:br/>
           Уста с улыбкою, вдыхающей веселье,
          <w:br/>
           И свежих жемчугов живое ожерелье,
          <w:br/>
           Которыми ее унизаны уста,
          <w:br/>
           И всё, что прелесть в ней, и всё, что красота?
          <w:br/>
           Сей горделивый стан царицы сановитой
          <w:br/>
           С беспечной простотой, с младенчеством чела,
          <w:br/>
           По коим набожно Минервою-Харитой
          <w:br/>
           Златая старина ее бы нарекла?
          <w:br/>
           Но в наш железный век, в сей век холодной прозы,
          <w:br/>
           Где светлых вымыслов ощипаны все розы,
          <w:br/>
           Где веры нет к мечтам и мертвы чудеса,
          <w:br/>
           Где разум всё сушит, где даже и на лире
          <w:br/>
           Доказывать должны, что дважды два — четыре,
          <w:br/>
           Где и поэзия, отвергнув небеса,
          <w:br/>
           Чтоб не предать себя изгнанью и проклятью,
          <w:br/>
           Благовествует нам гражданскою печатью,
          <w:br/>
           И где, из красоты кумиров не творя,
          <w:br/>
           Поэты, закрутив мечтам своим поводья,
          <w:br/>
           Буквально держатся имен календаря
          <w:br/>
           И скромно тащатся тропой простонародья.
          <w:br/>
           Как родилась она некстати, боже мой!
          <w:br/>
           Богиня лучших дней, она смиренно ныне
          <w:br/>
           В уездном городке, как лилия в пустыне,
          <w:br/>
           Цветет инкогнито дворянкой молодой!
          <w:br/>
           Но в черством веке сем есть огненная младость,
          <w:br/>
           В сосуд холодного и трезвого питья
          <w:br/>
           Вливает хмель она и чары бытия —
          <w:br/>
          <w:br/>
          Любви, поэзии и снов сердечных сладость!
          <w:br/>
           Есть край; там, темный плащ закинув за плечо,
          <w:br/>
           Питомец южных дум, на севере рожденный,
          <w:br/>
           Студент и трубадур, с гитарой вдохновенной
          <w:br/>
           Поет, и чувствует, и любит горячо.
          <w:br/>
           У окон красоты, в часы ночной прохлады,
          <w:br/>
           Приносит робко ей он в жертву серенады,
          <w:br/>
           Смущая сладостно девические сны,
          <w:br/>
           Вдыхает негу в них и юга, и весны.
          <w:br/>
           Улыбка алая уста ее объемлет,
          <w:br/>
           Душа бессонная любовной песне внемлет
          <w:br/>
           И радуется ей, и безмятежный вздох
          <w:br/>
           Из груди вырвался и на сердце заглох.
          <w:br/>
           Сон поэтический! Волшебно с изголовья
          <w:br/>
           Она несется в край мечты и баснословья,
          <w:br/>
           И мыслью чистою — как с лилии роса
          <w:br/>
           Иль на груди ее девическая лента —
          <w:br/>
           Приветствует она влюбленный гимн студента,
          <w:br/>
           Земную жизнь и мир забыв на полчаса.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2022-04-23T22:40:11+03:00</dcterms:created>
  <dcterms:modified xsi:type="dcterms:W3CDTF">2022-04-23T22:40:11+03:00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