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дальнему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Замкнуться, как в тюрьму, в одну идею,
          <w:br/>
          Я знаю этот сон, мой дальний брат,
          <w:br/>
          Я медленно, но верно холодею,
          <w:br/>
          И, раз уйдя, я не приду назад.
          <w:br/>
          Ты отошел в страну без перемены,
          <w:br/>
          Оставивши безвольно мир земной,
          <w:br/>
          А я себе свободно создал стены,
          <w:br/>
          И упоен тюремной тишиной.
          <w:br/>
          Есть в жизни смерть, спокойная, как травы,
          <w:br/>
          Хранимые, на память, за стеклом,
          <w:br/>
          Иссохший знак утраченной забавы,
          <w:br/>
          Пройденная эпоха, перелом.
          <w:br/>
          Седые тесно сжатые виденья
          <w:br/>
          До времени с землей разлучены,
          <w:br/>
          Они забыть не могут наслажденье,
          <w:br/>
          И тайно дышут запахом весны.
          <w:br/>
          Их кто-то чуждый взял своей рукою,
          <w:br/>
          И все ж они блаженствуют года.
          <w:br/>
          Так как же счастлив я с моей тоскою,
          <w:br/>
          Полюбленной свободно — навсегда!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2022-03-25T09:11:15+03:00</dcterms:created>
  <dcterms:modified xsi:type="dcterms:W3CDTF">2022-03-25T09:11:15+03:00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