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моей стране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страна! Ты доказала
          <w:br/>
          И мне и всем, что дух твой жив,
          <w:br/>
          Когда, почуяв в теле жало,
          <w:br/>
          Ты заметалась, застонала,
          <w:br/>
          Вся — исступленье, вся — порыв!
          <w:br/>
          О, страшен был твой недвижимый,
          <w:br/>
          На смерть похожий, черный сон!
          <w:br/>
          Но вдруг пронесся гул Цусимы,
          <w:br/>
          Ты задрожала вся, и мнимый
          <w:br/>
          Мертвец был громом пробужден.
          <w:br/>
          Нет, не позор бесправной доли,
          <w:br/>
          Не зов непризванных вождей,
          <w:br/>
          Но жгучий стыд, но ярость боли
          <w:br/>
          Тебя метнули к новой воле
          <w:br/>
          И дали мощь руке твоей!
          <w:br/>
          И как недужному, сквозь бреды,
          <w:br/>
          Порой мелькают имена, —
          <w:br/>
          Ты вспомнила восторг победы,
          <w:br/>
          И то, о чем сказали деды:
          <w:br/>
          Что ты великой быть — должна!
          <w:br/>
          Пусть ветры вновь оледенили
          <w:br/>
          Разбег апрельский бурных рек:
          <w:br/>
          Их жизнь — во временной могиле,
          <w:br/>
          Мы смеем верить скрытой силе,
          <w:br/>
          Ждать мая, мая в этот век!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2022-03-21T05:43:03+03:00</dcterms:created>
  <dcterms:modified xsi:type="dcterms:W3CDTF">2022-03-21T05:43:03+03:00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