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 природы в нем видна,
          <w:br/>
          Язык трибуна с сердцем лани,
          <w:br/>
          Воображенье без желаний
          <w:br/>
          И сновидения без 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2021-11-11T05:33:19+03:00</dcterms:created>
  <dcterms:modified xsi:type="dcterms:W3CDTF">2021-11-11T05:33:19+03:00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