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моим стихам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темной холодной воды
          <w:br/>
           Задумчиво тянутся вверх
          <w:br/>
           Несмелые белые лилии
          <w:br/>
           На тонких дрожащих стеблях.
          <w:br/>
           Зачем они тянутся вверх?
          <w:br/>
           Их листья остались в воде,-
          <w:br/>
           До солнца, до света дойти
          <w:br/>
           Они не могли.
          <w:br/>
           И выйдя на солнечный свет,
          <w:br/>
           Печальные бледные лилии
          <w:br/>
           Стыдятся своей наготы
          <w:br/>
           И ищут напрасно листвы,
          <w:br/>
           Чтоб спрятаться в ней…
          <w:br/>
           Тоскующе смотрят вниз,
          <w:br/>
           В холодную черную гладь,
          <w:br/>
           И стелются робко оне,
          <w:br/>
           Ложатся на тихой воде,
          <w:br/>
           Боятся ее всколебать,
          <w:br/>
           Чтоб взор не направить к себе,
          <w:br/>
           И гнутся на слабом стебле,
          <w:br/>
           И тянутся в воду опять…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2022-04-22T12:59:23+03:00</dcterms:created>
  <dcterms:modified xsi:type="dcterms:W3CDTF">2022-04-22T12:59:23+03:00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