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ответу!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Гремит и гремит войны барабан.
          <w:br/>
          Зовет железо в живых втыкать.
          <w:br/>
          Из каждой страны
          <w:br/>
          за рабом раба
          <w:br/>
          бросают на сталь штыка.
          <w:br/>
          За что?
          <w:br/>
          Дрожит земля
          <w:br/>
          голодна,
          <w:br/>
          раздета.
          <w:br/>
          Выпарили человечество кровавой баней
          <w:br/>
          только для того,
          <w:br/>
          чтоб кто-то
          <w:br/>
          где-то
          <w:br/>
          разжился Албанией.
          <w:br/>
          Сцепилась злость человечьих свор,
          <w:br/>
          падает на мир за ударом удар
          <w:br/>
          только для того,
          <w:br/>
          чтоб бесплатно
          <w:br/>
          Босфор
          <w:br/>
          проходили чьи-то суда.
          <w:br/>
          Скоро
          <w:br/>
          у мира
          <w:br/>
          не останется неполоманного ребра.
          <w:br/>
          И душу вытащат.
          <w:br/>
          И растопчут там ее
          <w:br/>
          только для того,
          <w:br/>
          чтоб кто-то
          <w:br/>
          к рукам прибрал
          <w:br/>
          Месопотамию.
          <w:br/>
          Во имя чего
          <w:br/>
          сапог
          <w:br/>
          землю растаптывает скрипящ и груб?
          <w:br/>
          Кто над небом боев —
          <w:br/>
          свобода?
          <w:br/>
          бог?
          <w:br/>
          Рубль!
          <w:br/>
          Когда же встанешь во весь свой рост,
          <w:br/>
          ты,
          <w:br/>
          отдающий жизнь свою им?
          <w:br/>
          Когда же в лицо им бросишь вопрос:
          <w:br/>
          за что воюем?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2021-11-10T17:50:22+03:00</dcterms:created>
  <dcterms:modified xsi:type="dcterms:W3CDTF">2021-11-10T17:50:22+03:00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