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портрету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Этот взор глядит в пространство,
          <w:br/>
          Улыбаясь блеску дня.
          <w:br/>
          А с каким он постоянством
          <w:br/>
          Столько лет встречал меня.
          <w:br/>
          <w:br/>
          Но и в ту былую пору
          <w:br/>
          Кротких встреч твоих со мной
          <w:br/>
          Твоему живому взору
          <w:br/>
          Открывался мир иной.
          <w:br/>
          <w:br/>
          Был уютен дом твой скромный,
          <w:br/>
          Скатерть с лампою на ней…
          <w:br/>
          А уж ты была бездомной
          <w:br/>
          В тихой комнатке своей.
          <w:br/>
          <w:br/>
          Пред тобою путь был дальний,
          <w:br/>
          И не наш, не этот свет.
          <w:br/>
          И ему такой печальный
          <w:br/>
          Посылала ты привет.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2022-03-21T14:22:10+03:00</dcterms:created>
  <dcterms:modified xsi:type="dcterms:W3CDTF">2022-03-21T14:22:10+03:00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