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портрету старого гусара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Смотрите, как летит, отвагою пылая…
          <w:br/>
          Порой обманчива бывает седина:
          <w:br/>
          Так мхом покрытая бутылка вековая
          <w:br/>
          Хранит струю кипучего вина.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2022-03-21T02:00:14+03:00</dcterms:created>
  <dcterms:modified xsi:type="dcterms:W3CDTF">2022-03-21T02:00:14+03:00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