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потомкам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Право, я живу в мрачные времена.
          <w:br/>
           Беззлобное слово — это свидетельство глупости.
          <w:br/>
           Лоб без морщин
          <w:br/>
           Говорит о бесчувствии. Тот, кто смеется,
          <w:br/>
           Еще не настигнут
          <w:br/>
           Страшной вестью.
          <w:br/>
          <w:br/>
          Что же это за времена, когда
          <w:br/>
           Разговор о деревьях кажется преступленьем,
          <w:br/>
           Ибо в нем заключено молчанье о зверствах!
          <w:br/>
           Тот, кто шагает спокойно по улице,
          <w:br/>
           По-видимому, глух к страданьям и горю
          <w:br/>
           Друзей своих?
          <w:br/>
          <w:br/>
          Правда, я еще могу заработать себе на хлеб,
          <w:br/>
           Но верьте мне: это случайность. Ничто
          <w:br/>
           Из того, что я делаю, не дает мне права
          <w:br/>
           Есть досыта.
          <w:br/>
           Я уцелел случайно.
          <w:br/>
           (Если заметят мою удачу, я погиб.)
          <w:br/>
          <w:br/>
          Мне говорят: «Ешь и пей! Радуйся, что у тебя есть пища!»
          <w:br/>
           Но как я могу есть и пить, если
          <w:br/>
           Я отнимаю у голодающего то, что съедаю, если
          <w:br/>
           Стакан воды, выпитый мною, нужен жаждущему?
          <w:br/>
           И все же я ем и пью.
          <w:br/>
          <w:br/>
          Я хотел бы быть мудрецом.
          <w:br/>
           В древних книгах написано, что такое мудрость.
          <w:br/>
           Отстраняться от мирских битв и провести свой краткий век,
          <w:br/>
           Не зная страха.
          <w:br/>
           Обойтись без насилья.
          <w:br/>
           За зло платить добром.
          <w:br/>
           Не воплотить желанья свои, но о них позабыть.
          <w:br/>
           Вот что считается мудрым.
          <w:br/>
           На все это я неспособен.
          <w:br/>
          <w:br/>
          Право, я живу в мрачные времена.
          <w:br/>
          <w:br/>
          2
          <w:br/>
          <w:br/>
          В города приходил я в годину смуты,
          <w:br/>
           Когда там царил голод.
          <w:br/>
           К людям приходил я в годину возмущений.
          <w:br/>
           И я восставал вместе с ними.
          <w:br/>
           Так проходили мои годы,
          <w:br/>
           Данные мне на земле.
          <w:br/>
           Я ел в перерыве между боями.
          <w:br/>
           Я ложился спать среди убийц.
          <w:br/>
           Я не благоговел перед любовью
          <w:br/>
           И не созерцал терпеливо природу.
          <w:br/>
           Так проходили мои годы,
          <w:br/>
           Данные мне на земле.
          <w:br/>
          <w:br/>
          В мое время дороги вели в трясину.
          <w:br/>
           Моя речь выдавала меня палачу.
          <w:br/>
           Мне нужно было не так много. Но сильные мира сего
          <w:br/>
           Все же чувствовали бы себя увереннее без меня.
          <w:br/>
           Так проходили мои годы,
          <w:br/>
           Данные мне на земле.
          <w:br/>
          <w:br/>
          Силы были ограничены,
          <w:br/>
           А цель — столь отдаленной.
          <w:br/>
           Она была ясно различима, хотя и вряд ли
          <w:br/>
           Досягаема для меня.
          <w:br/>
           Так проходили мои годы,
          <w:br/>
           Данные мне на земле.
          <w:br/>
          <w:br/>
          3
          <w:br/>
          <w:br/>
          О вы, которые выплывете из потока,
          <w:br/>
           Поглотившего нас,
          <w:br/>
           Помните,
          <w:br/>
           Говоря про слабости наши
          <w:br/>
           И о тех мрачных временах,
          <w:br/>
           Которых вы избежали.
          <w:br/>
           Ведь мы шагали, меняя страны чаще, чем башмаки,
          <w:br/>
           Мы шли сквозь войну классов, и отчаянье нас душило,
          <w:br/>
           Когда мы видели только несправедливость
          <w:br/>
           И не видели возмущения.
          <w:br/>
          <w:br/>
          А ведь при этом мы знали:
          <w:br/>
           Ненависть к подлости
          <w:br/>
           Тоже искажает черты.
          <w:br/>
           Гнев против несправедливости
          <w:br/>
           Тоже вызывает хрипоту. Увы,
          <w:br/>
           Мы, готовившие почву для всеобщей приветливости,
          <w:br/>
           Сами не могли быть приветливы.
          <w:br/>
           Но вы, когда наступит такое время,
          <w:br/>
           Что человек станет человеку другом,
          <w:br/>
           Подумайте о нас
          <w:br/>
           Снисходительно.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2022-04-22T22:25:23+03:00</dcterms:created>
  <dcterms:modified xsi:type="dcterms:W3CDTF">2022-04-22T22:25:23+03:00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