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Кавалер де Гриэ! — Напрасно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Кавалер де Гриэ! — Напрасно
          <w:br/>
          Вы мечтаете о прекрасной,
          <w:br/>
          Самовластной — в себе не властной —
          <w:br/>
          Сладострастной своей Manоn.
          <w:br/>
          <w:br/>
          Вереницею вольной, томной
          <w:br/>
          Мы выходим из ваших комнат.
          <w:br/>
          Дольше вечера нас не помнят.
          <w:br/>
          Покоритесь, — таков закон.
          <w:br/>
          <w:br/>
          Мы приходим из ночи вьюжной,
          <w:br/>
          Нам от вас ничего не нужно,
          <w:br/>
          Кроме ужина — и жемчужин,
          <w:br/>
          Да быть может еще — души!
          <w:br/>
          <w:br/>
          Долг и честь, Кавалер, — условность.
          <w:br/>
          Дай Вам Бог целый полк любовниц!
          <w:br/>
          Изъявляя при сем готовность…
          <w:br/>
          Страстно любящая Вас
          <w:br/>
          — 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2022-03-18T22:22:46+03:00</dcterms:created>
  <dcterms:modified xsi:type="dcterms:W3CDTF">2022-03-18T22:22:46+03:00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