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Каждому мужчине столько лет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Каждому мужчине столько лет,
          <w:br/>
           Сколько женщине, какой он близок.
          <w:br/>
           Человек устал. Он полусед.
          <w:br/>
           Лоб его в предательских зализах.
          <w:br/>
          <w:br/>
          А девчонка встретила его,
          <w:br/>
           Обвевая предрассветным бризом.
          <w:br/>
           Он готов поверить в колдовство,
          <w:br/>
           Покоряясь всем ее капризам.
          <w:br/>
          <w:br/>
          Знает он, что дорог этот сон,
          <w:br/>
           Но оплатит и не поскупится:
          <w:br/>
           Старость навек сбрасывает он,
          <w:br/>
           Мудрый. Молодой. Самоубийца.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2022-04-23T16:41:14+03:00</dcterms:created>
  <dcterms:modified xsi:type="dcterms:W3CDTF">2022-04-23T16:41:14+03:00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