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Каждый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поминайте молитвой умильной
          <w:br/>
          Тех, кто молится нынче на ратных полях,
          <w:br/>
          Там, где Смерть веселится поживой обильной,
          <w:br/>
          Блуждая с косой в руках;
          <w:br/>
          Где рассвет, проступая, скользит меж развалин,
          <w:br/>
          Эхо вторит раскатам мортир без числа;
          <w:br/>
          Где блуждающий ветер, угрюм и печален,
          <w:br/>
          Ласкает в траве тела;
          <w:br/>
          Где валы, баррикады, окопы, редуты
          <w:br/>
          Перерезали ниву, прорезали лес;
          <w:br/>
          Где германский пропеллер считает минуты,
          <w:br/>
          Грозя с голубых небес;
          <w:br/>
          И где фейерверк ночью, безмерен, невидан,
          <w:br/>
          Одевает просторы в стоцветный наряд, —
          <w:br/>
          На полях, где лежит, беспощадно раскидан,
          <w:br/>
          Стальной и свинцовый град!
          <w:br/>
          Долю ратников вашим уютом измерьте,
          <w:br/>
          Вашей негой домашней, при свете, в тепле…
          <w:br/>
          Поминайте в салонах, в театре, в концерте, —
          <w:br/>
          Кто ныне в снегах и мгле!
          <w:br/>
          Поминайте ушедших молитвой умильной,
          <w:br/>
          Всех, кто должен молиться на ратных полях,
          <w:br/>
          Там, где Смерть веселится поживой обильной,
          <w:br/>
          С тяжелой косой в руках!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2022-03-19T09:52:31+03:00</dcterms:created>
  <dcterms:modified xsi:type="dcterms:W3CDTF">2022-03-19T09:52:31+03:00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