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в Грецию Байрон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 Грецию Байрон, о, без сожаленья,
          <w:br/>
           Сквозь звезды и розы, и тьму,
          <w:br/>
           На голос бессмысленно-сладкого пенья…
          <w:br/>
           — И ты не поможешь ему.
          <w:br/>
          <w:br/>
          Сквозь звезды, которые снятся влюбленным,
          <w:br/>
           И небо, где нет ничего,
          <w:br/>
           В холодную полночь — платком надушенным.
          <w:br/>
           — И ты не удержишь его.
          <w:br/>
          <w:br/>
          На голос бессмысленно-сладкого пенья,
          <w:br/>
           Как Байрон за бледным огнем,
          <w:br/>
           Сквозь полночь и розы, о, без сожаленья…
          <w:br/>
           — И ты позабудешь о нем.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2022-04-22T21:30:39+03:00</dcterms:created>
  <dcterms:modified xsi:type="dcterms:W3CDTF">2022-04-22T21:30:39+03:00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