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весел грохот летних бурь..."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весел грохот летних бурь,
          <w:br/>
          Когда, взметая прах летучий,
          <w:br/>
          Гроза, нахлынувшая тучей,
          <w:br/>
          Смутит небесную лазурь
          <w:br/>
          И опрометчиво-безумно
          <w:br/>
          Вдруг на дубраву набежит,
          <w:br/>
          И вся дубрава задрожит
          <w:br/>
          Широколиственно и шумно!..
          <w:br/>
          <w:br/>
          Как под незримою пятой,
          <w:br/>
          Лесные гнутся исполины;
          <w:br/>
          Тревожно ропщут их вершины,
          <w:br/>
          Как совещаясь меж собой, -
          <w:br/>
          И сквозь внезапную тревогу
          <w:br/>
          Немолчно слышен птичий свист,
          <w:br/>
          И кой-где первый желтый лист,
          <w:br/>
          Крутясь, слетает на дорогу...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2021-11-11T13:01:54+03:00</dcterms:created>
  <dcterms:modified xsi:type="dcterms:W3CDTF">2021-11-11T13:01:54+03:00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