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встарь, зефир над нежными холмами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встарь, зефир над нежными холмами;
          <w:br/>
           Да, вот они, где дивный свет явился
          <w:br/>
           Очам моим, что небу полюбился,
          <w:br/>
           Смяв пыл и радость горем и слезами.
          <w:br/>
          <w:br/>
          Тщета надежд с безумными мечтами!
          <w:br/>
           Меж сирых трав источник помутился,
          <w:br/>
           И пусто гнездышко. Я с ним сроднился,
          <w:br/>
           Здесь жив, здесь лечь и бренными костями
          <w:br/>
          <w:br/>
          Да изойдут и сладкие рыданья,
          <w:br/>
           Не жгут и очи сердца прах остылый,
          <w:br/>
           И отдых обретут мои страданья.
          <w:br/>
          <w:br/>
          Владыка мой был щедр нещадной силой:
          <w:br/>
           Лицом к лицу с огнем — я знал пыланья!
          <w:br/>
           Оплакиваю ныне пепел милый.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2022-04-21T12:47:10+03:00</dcterms:created>
  <dcterms:modified xsi:type="dcterms:W3CDTF">2022-04-21T12:47:10+03:00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