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всякий год, ночной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всякий год, ночной порою,
          <w:br/>
          Под осень, в блеске красоты,
          <w:br/>
          Моя звезда владеет мною, —
          <w:br/>
          Так ныне мне восходишь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2022-03-18T01:37:10+03:00</dcterms:created>
  <dcterms:modified xsi:type="dcterms:W3CDTF">2022-03-18T01:37:10+03:00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