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дерево в большие холода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дерево в большие холода,
          <w:br/>
           Ольха иль вяз, когда реки вода,
          <w:br/>
           Оцепенев, молчит и ходит вьюга,
          <w:br/>
           Как дерево обманутого юга,
          <w:br/>
           Что, к майскому готовясь торжеству,
          <w:br/>
           Придумывает сквозь снега листву,
          <w:br/>
           Зовет малиновок и в смертной муке
          <w:br/>
           Иззябшие заламывает руки, —
          <w:br/>
           Ты в эту зиму с ночью говоришь,
          <w:br/>
           Расщепленный, как старый вяз, Париж.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2022-04-21T23:11:44+03:00</dcterms:created>
  <dcterms:modified xsi:type="dcterms:W3CDTF">2022-04-21T23:11:44+03:00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