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же богат я слезами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же богат я слезами!
          <w:br/>
          Падают с неба дождем,
          <w:br/>
          Тихо струятся ручьями,
          <w:br/>
          Бьют и сверкают ключом.
          <w:br/>
          Только глазам недосужно
          <w:br/>
          Слезы еще проливать,
          <w:br/>
          Да и не нужно, не нужно
          <w:br/>
          Солнечный свет затмевать.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2022-03-21T22:02:45+03:00</dcterms:created>
  <dcterms:modified xsi:type="dcterms:W3CDTF">2022-03-21T22:02:45+03:00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