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же мог умолчать я об 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 мог умолчать я об этом,
          <w:br/>
           Столько слов понапрасну губя,
          <w:br/>
           Если беды мои рикошетом
          <w:br/>
           Прежде всех попадали в тебя.
          <w:br/>
          <w:br/>
          Повстречавшись впервые с тяжелой,
          <w:br/>
           Ниоткуда пришедшей бедой,
          <w:br/>
           Ты красивой была и веселой,
          <w:br/>
           Ты была молодой-молодой.
          <w:br/>
          <w:br/>
          Падал я под раскатами боя,
          <w:br/>
           За ошибки платил по счетам,
          <w:br/>
           Все обиды мои за тобою,
          <w:br/>
           Неотступные, шли по пятам.
          <w:br/>
          <w:br/>
          Каждой раной, царапиной каждой
          <w:br/>
           Искажало родные черты.
          <w:br/>
           В дни, когда изнывал я от жажды,
          <w:br/>
           Изнывала от жажды и ты.
          <w:br/>
          <w:br/>
          Но у жизни просил я участья
          <w:br/>
           И надеялся из года в год,
          <w:br/>
           Что осколок случайного счастья
          <w:br/>
           Рикошетом в тебя попадет.
          <w:br/>
          <w:br/>
          Ты кормилась бедой и обидой,
          <w:br/>
           Кровь и пот отирала с чела
          <w:br/>
           И сегодня тому не завидуй,
          <w:br/>
           Кто счастливым казался вчера.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2022-04-21T17:48:54+03:00</dcterms:created>
  <dcterms:modified xsi:type="dcterms:W3CDTF">2022-04-21T17:48:54+03:00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